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CE" w:rsidRPr="00BA1ACE" w:rsidRDefault="007966A9" w:rsidP="00BA1AC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  <w:lang w:val="en-US"/>
        </w:rPr>
        <w:t>C</w:t>
      </w:r>
      <w:r w:rsidR="00BA1ACE" w:rsidRPr="00BA1ACE">
        <w:rPr>
          <w:rFonts w:ascii="Arial" w:hAnsi="Arial" w:cs="Arial"/>
          <w:b/>
          <w:bCs/>
          <w:color w:val="26282F"/>
          <w:sz w:val="24"/>
          <w:szCs w:val="24"/>
        </w:rPr>
        <w:t>ведени</w:t>
      </w:r>
      <w:r w:rsidR="00562067">
        <w:rPr>
          <w:rFonts w:ascii="Arial" w:hAnsi="Arial" w:cs="Arial"/>
          <w:b/>
          <w:bCs/>
          <w:color w:val="26282F"/>
          <w:sz w:val="24"/>
          <w:szCs w:val="24"/>
        </w:rPr>
        <w:t>я</w:t>
      </w:r>
      <w:r w:rsidR="00BA1ACE" w:rsidRPr="00BA1ACE">
        <w:rPr>
          <w:rFonts w:ascii="Arial" w:hAnsi="Arial" w:cs="Arial"/>
          <w:b/>
          <w:bCs/>
          <w:color w:val="26282F"/>
          <w:sz w:val="24"/>
          <w:szCs w:val="24"/>
        </w:rPr>
        <w:t xml:space="preserve"> о доходах, об имуществе и обязательствах имущественного характера </w:t>
      </w:r>
      <w:r w:rsidR="00562067">
        <w:rPr>
          <w:rFonts w:ascii="Arial" w:hAnsi="Arial" w:cs="Arial"/>
          <w:b/>
          <w:bCs/>
          <w:color w:val="26282F"/>
          <w:sz w:val="24"/>
          <w:szCs w:val="24"/>
        </w:rPr>
        <w:t xml:space="preserve">директора бюджетного учреждения </w:t>
      </w:r>
      <w:r w:rsidR="00BA1ACE" w:rsidRPr="00BA1ACE">
        <w:rPr>
          <w:rFonts w:ascii="Arial" w:hAnsi="Arial" w:cs="Arial"/>
          <w:b/>
          <w:bCs/>
          <w:color w:val="26282F"/>
          <w:sz w:val="24"/>
          <w:szCs w:val="24"/>
        </w:rPr>
        <w:t>Ханты-Мансийс</w:t>
      </w:r>
      <w:r w:rsidR="00562067">
        <w:rPr>
          <w:rFonts w:ascii="Arial" w:hAnsi="Arial" w:cs="Arial"/>
          <w:b/>
          <w:bCs/>
          <w:color w:val="26282F"/>
          <w:sz w:val="24"/>
          <w:szCs w:val="24"/>
        </w:rPr>
        <w:t xml:space="preserve">кого автономного округа – Югры «Геронтологический центр», </w:t>
      </w:r>
      <w:r w:rsidR="00BA1ACE" w:rsidRPr="00BA1ACE">
        <w:rPr>
          <w:rFonts w:ascii="Arial" w:hAnsi="Arial" w:cs="Arial"/>
          <w:b/>
          <w:bCs/>
          <w:color w:val="26282F"/>
          <w:sz w:val="24"/>
          <w:szCs w:val="24"/>
        </w:rPr>
        <w:t>а также о доходах, об имуществе и обязательствах имущественного характера их супр</w:t>
      </w:r>
      <w:r w:rsidR="00562067">
        <w:rPr>
          <w:rFonts w:ascii="Arial" w:hAnsi="Arial" w:cs="Arial"/>
          <w:b/>
          <w:bCs/>
          <w:color w:val="26282F"/>
          <w:sz w:val="24"/>
          <w:szCs w:val="24"/>
        </w:rPr>
        <w:t>угов и несовершеннолетних детей»</w:t>
      </w:r>
    </w:p>
    <w:p w:rsidR="00BA1ACE" w:rsidRPr="00BA1ACE" w:rsidRDefault="00BA1ACE" w:rsidP="00BA1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A1ACE" w:rsidRPr="00BA1ACE" w:rsidRDefault="00BA1ACE" w:rsidP="00BA1AC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 w:rsidRPr="00BA1ACE">
        <w:rPr>
          <w:rFonts w:ascii="Arial" w:hAnsi="Arial" w:cs="Arial"/>
          <w:sz w:val="24"/>
          <w:szCs w:val="24"/>
        </w:rPr>
        <w:t>(за период с 1 января 20</w:t>
      </w:r>
      <w:r w:rsidR="004A45CB">
        <w:rPr>
          <w:rFonts w:ascii="Arial" w:hAnsi="Arial" w:cs="Arial"/>
          <w:sz w:val="24"/>
          <w:szCs w:val="24"/>
        </w:rPr>
        <w:t>19</w:t>
      </w:r>
      <w:r w:rsidR="00FB7B61">
        <w:rPr>
          <w:rFonts w:ascii="Arial" w:hAnsi="Arial" w:cs="Arial"/>
          <w:sz w:val="24"/>
          <w:szCs w:val="24"/>
        </w:rPr>
        <w:t xml:space="preserve"> </w:t>
      </w:r>
      <w:r w:rsidRPr="00BA1ACE">
        <w:rPr>
          <w:rFonts w:ascii="Arial" w:hAnsi="Arial" w:cs="Arial"/>
          <w:sz w:val="24"/>
          <w:szCs w:val="24"/>
        </w:rPr>
        <w:t>г. по 31 декабря 20</w:t>
      </w:r>
      <w:r w:rsidR="004A45CB">
        <w:rPr>
          <w:rFonts w:ascii="Arial" w:hAnsi="Arial" w:cs="Arial"/>
          <w:sz w:val="24"/>
          <w:szCs w:val="24"/>
        </w:rPr>
        <w:t>19</w:t>
      </w:r>
      <w:r w:rsidRPr="00BA1ACE">
        <w:rPr>
          <w:rFonts w:ascii="Arial" w:hAnsi="Arial" w:cs="Arial"/>
          <w:sz w:val="24"/>
          <w:szCs w:val="24"/>
        </w:rPr>
        <w:t xml:space="preserve"> г.)</w:t>
      </w:r>
    </w:p>
    <w:p w:rsidR="00BA1ACE" w:rsidRPr="00BA1ACE" w:rsidRDefault="00BA1ACE" w:rsidP="00BA1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61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1418"/>
        <w:gridCol w:w="1559"/>
        <w:gridCol w:w="1134"/>
        <w:gridCol w:w="1276"/>
        <w:gridCol w:w="1559"/>
        <w:gridCol w:w="1276"/>
        <w:gridCol w:w="1134"/>
        <w:gridCol w:w="1275"/>
        <w:gridCol w:w="1276"/>
      </w:tblGrid>
      <w:tr w:rsidR="00BA1ACE" w:rsidRPr="00BA1ACE" w:rsidTr="007D4F68">
        <w:trPr>
          <w:trHeight w:val="524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Транспортные средства</w:t>
            </w:r>
          </w:p>
        </w:tc>
      </w:tr>
      <w:tr w:rsidR="00BA1ACE" w:rsidRPr="00BA1ACE" w:rsidTr="004A45CB">
        <w:trPr>
          <w:trHeight w:val="139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марка</w:t>
            </w:r>
          </w:p>
        </w:tc>
      </w:tr>
      <w:tr w:rsidR="00C524BF" w:rsidRPr="00F32197" w:rsidTr="004A45CB">
        <w:trPr>
          <w:trHeight w:val="212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F" w:rsidRPr="00BA1ACE" w:rsidRDefault="00C524BF" w:rsidP="00A9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Кифорук Евгений Владимирович директор бюджетного учреждения Ханты-Мансийского автономного округа</w:t>
            </w:r>
            <w:r w:rsidR="00A95A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A95AF3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>Ю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гры</w:t>
            </w:r>
            <w:r w:rsidR="00A95AF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«Геронтологический центр</w:t>
            </w:r>
            <w:r w:rsidR="00A95AF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F" w:rsidRPr="00DE2438" w:rsidRDefault="00C524BF" w:rsidP="004A4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7B61">
              <w:rPr>
                <w:rFonts w:ascii="Arial" w:hAnsi="Arial" w:cs="Arial"/>
                <w:sz w:val="20"/>
                <w:szCs w:val="20"/>
              </w:rPr>
              <w:t>1 </w:t>
            </w:r>
            <w:r w:rsidR="004A45CB">
              <w:rPr>
                <w:rFonts w:ascii="Arial" w:hAnsi="Arial" w:cs="Arial"/>
                <w:sz w:val="20"/>
                <w:szCs w:val="20"/>
              </w:rPr>
              <w:t>410 40</w:t>
            </w:r>
            <w:r w:rsidR="00FB7B61">
              <w:rPr>
                <w:rFonts w:ascii="Arial" w:hAnsi="Arial" w:cs="Arial"/>
                <w:sz w:val="20"/>
                <w:szCs w:val="20"/>
              </w:rPr>
              <w:t>1,1</w:t>
            </w:r>
            <w:r w:rsidR="004A45CB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(с учетом дохода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по основному месту 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F" w:rsidRDefault="006E1DE1" w:rsidP="007D4F6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F" w:rsidRDefault="00C524BF" w:rsidP="007D4F68">
            <w:pPr>
              <w:jc w:val="center"/>
            </w:pPr>
            <w:r w:rsidRPr="00F95958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F" w:rsidRDefault="00C524BF" w:rsidP="007D4F68">
            <w:pPr>
              <w:jc w:val="center"/>
            </w:pPr>
            <w:r w:rsidRPr="00F95958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F" w:rsidRDefault="00C524BF" w:rsidP="007D4F68">
            <w:pPr>
              <w:jc w:val="center"/>
            </w:pPr>
            <w:r w:rsidRPr="00F95958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F" w:rsidRPr="00DE2438" w:rsidRDefault="00FB7B61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F" w:rsidRPr="00DE2438" w:rsidRDefault="00FB7B61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F" w:rsidRPr="00DE2438" w:rsidRDefault="00FB7B61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F" w:rsidRDefault="00C524BF" w:rsidP="007D4F68">
            <w:pPr>
              <w:jc w:val="center"/>
            </w:pPr>
            <w:r w:rsidRPr="00DA6B2B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BF" w:rsidRDefault="00C524BF" w:rsidP="007D4F68">
            <w:pPr>
              <w:jc w:val="center"/>
            </w:pPr>
            <w:r w:rsidRPr="00DA6B2B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F32197" w:rsidRPr="00BA1ACE" w:rsidTr="004A45CB">
        <w:trPr>
          <w:trHeight w:val="12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97" w:rsidRPr="007D4F68" w:rsidRDefault="00F32197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F68">
              <w:rPr>
                <w:rFonts w:ascii="Arial" w:hAnsi="Arial" w:cs="Arial"/>
                <w:sz w:val="24"/>
                <w:szCs w:val="24"/>
              </w:rPr>
              <w:t xml:space="preserve">Супруга (супруг) </w:t>
            </w:r>
            <w:hyperlink w:anchor="sub_11" w:history="1">
              <w:r w:rsidRPr="007D4F68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97" w:rsidRPr="007D4F68" w:rsidRDefault="00F32197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F68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97" w:rsidRPr="00DE2438" w:rsidRDefault="00F32197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438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97" w:rsidRPr="00DE2438" w:rsidRDefault="00F32197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438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97" w:rsidRPr="00DE2438" w:rsidRDefault="00F32197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438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97" w:rsidRPr="00DE2438" w:rsidRDefault="00F32197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438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97" w:rsidRPr="00DE2438" w:rsidRDefault="00F32197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438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97" w:rsidRPr="00DE2438" w:rsidRDefault="00F32197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438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97" w:rsidRPr="00DE2438" w:rsidRDefault="00F32197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438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97" w:rsidRPr="00DE2438" w:rsidRDefault="00F32197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438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97" w:rsidRPr="00DE2438" w:rsidRDefault="00F32197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438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BA1ACE" w:rsidRPr="00BA1ACE" w:rsidTr="004A45CB">
        <w:trPr>
          <w:trHeight w:val="53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BA1ACE" w:rsidRDefault="00BA1ACE" w:rsidP="00B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CE">
              <w:rPr>
                <w:rFonts w:ascii="Arial" w:hAnsi="Arial" w:cs="Arial"/>
                <w:sz w:val="24"/>
                <w:szCs w:val="24"/>
              </w:rPr>
              <w:t>Несовершеннолетний ребенок</w:t>
            </w:r>
            <w:r w:rsidR="00B87AF0">
              <w:rPr>
                <w:rFonts w:ascii="Arial" w:hAnsi="Arial" w:cs="Arial"/>
                <w:sz w:val="24"/>
                <w:szCs w:val="24"/>
              </w:rPr>
              <w:t xml:space="preserve"> (двое)</w:t>
            </w:r>
            <w:r w:rsidRPr="00BA1AC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w:anchor="sub_22" w:history="1">
              <w:r w:rsidRPr="00BA1ACE">
                <w:rPr>
                  <w:rFonts w:ascii="Arial" w:hAnsi="Arial" w:cs="Arial"/>
                  <w:color w:val="106BBE"/>
                  <w:sz w:val="24"/>
                  <w:szCs w:val="24"/>
                </w:rPr>
                <w:t>**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DE2438" w:rsidRDefault="007D4F68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DE2438" w:rsidRDefault="007D4F68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DE2438" w:rsidRDefault="007D4F68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DE2438" w:rsidRDefault="007D4F68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DE2438" w:rsidRDefault="007D4F68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DE2438" w:rsidRDefault="007D4F68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DE2438" w:rsidRDefault="007D4F68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DE2438" w:rsidRDefault="007D4F68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E" w:rsidRPr="00DE2438" w:rsidRDefault="007D4F68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ACE" w:rsidRPr="00DE2438" w:rsidRDefault="007D4F68" w:rsidP="007D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BA1ACE" w:rsidRPr="00BA1ACE" w:rsidRDefault="00BA1ACE" w:rsidP="00BA1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A1ACE" w:rsidRPr="00BA1ACE" w:rsidRDefault="00BA1ACE" w:rsidP="00BA1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1"/>
      <w:r w:rsidRPr="00BA1ACE">
        <w:rPr>
          <w:rFonts w:ascii="Arial" w:hAnsi="Arial" w:cs="Arial"/>
          <w:sz w:val="24"/>
          <w:szCs w:val="24"/>
        </w:rPr>
        <w:t>* Фамилии и инициалы супруги (супруга) и несовершеннолетних детей не указываются.</w:t>
      </w:r>
    </w:p>
    <w:p w:rsidR="00BA1ACE" w:rsidRPr="00BA1ACE" w:rsidRDefault="00BA1ACE" w:rsidP="00693D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sub_22"/>
      <w:bookmarkEnd w:id="1"/>
      <w:r w:rsidRPr="00BA1ACE">
        <w:rPr>
          <w:rFonts w:ascii="Arial" w:hAnsi="Arial" w:cs="Arial"/>
          <w:sz w:val="24"/>
          <w:szCs w:val="24"/>
        </w:rPr>
        <w:t>** Уточнения "сын" или "дочь" не предусмотрены.</w:t>
      </w:r>
    </w:p>
    <w:bookmarkEnd w:id="2"/>
    <w:p w:rsidR="00BA1ACE" w:rsidRPr="00BA1ACE" w:rsidRDefault="00BA1ACE" w:rsidP="00BA1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A1ACE" w:rsidRPr="00BA1ACE" w:rsidRDefault="00BA1ACE" w:rsidP="00BA1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01005" w:rsidRDefault="00501005"/>
    <w:sectPr w:rsidR="00501005" w:rsidSect="00693DD1">
      <w:pgSz w:w="16800" w:h="11900" w:orient="landscape"/>
      <w:pgMar w:top="851" w:right="1418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CE"/>
    <w:rsid w:val="000E38D1"/>
    <w:rsid w:val="001875DB"/>
    <w:rsid w:val="001D6E63"/>
    <w:rsid w:val="001E055B"/>
    <w:rsid w:val="003116D0"/>
    <w:rsid w:val="00372378"/>
    <w:rsid w:val="00374D73"/>
    <w:rsid w:val="004A45CB"/>
    <w:rsid w:val="00501005"/>
    <w:rsid w:val="00562067"/>
    <w:rsid w:val="005643A0"/>
    <w:rsid w:val="005B79A0"/>
    <w:rsid w:val="00693DD1"/>
    <w:rsid w:val="006E1DE1"/>
    <w:rsid w:val="0071696C"/>
    <w:rsid w:val="007966A9"/>
    <w:rsid w:val="00796ECB"/>
    <w:rsid w:val="007D4F68"/>
    <w:rsid w:val="0088197B"/>
    <w:rsid w:val="008C5F91"/>
    <w:rsid w:val="00A6056C"/>
    <w:rsid w:val="00A938DC"/>
    <w:rsid w:val="00A95AF3"/>
    <w:rsid w:val="00B87AF0"/>
    <w:rsid w:val="00BA1ACE"/>
    <w:rsid w:val="00BE2BA8"/>
    <w:rsid w:val="00C32E22"/>
    <w:rsid w:val="00C524BF"/>
    <w:rsid w:val="00DE2438"/>
    <w:rsid w:val="00E067F4"/>
    <w:rsid w:val="00E56E7E"/>
    <w:rsid w:val="00EF4646"/>
    <w:rsid w:val="00F32197"/>
    <w:rsid w:val="00FB7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A1A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1AC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A1ACE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A1AC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72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23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A1A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1AC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A1ACE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A1AC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72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2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4F2A3-D4A4-4478-8558-8322FB68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"Геронтологический центр"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Ахмедова</dc:creator>
  <cp:lastModifiedBy>Елисеева</cp:lastModifiedBy>
  <cp:revision>2</cp:revision>
  <cp:lastPrinted>2018-04-10T07:05:00Z</cp:lastPrinted>
  <dcterms:created xsi:type="dcterms:W3CDTF">2020-04-01T07:31:00Z</dcterms:created>
  <dcterms:modified xsi:type="dcterms:W3CDTF">2020-04-01T07:31:00Z</dcterms:modified>
</cp:coreProperties>
</file>